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288F4AE9" w:rsidR="00FF7BAE" w:rsidRPr="00B44F44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B44F44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3</w:t>
            </w:r>
            <w:r w:rsidR="00A538C0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7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proofErr w:type="spellStart"/>
            <w:r w:rsidRPr="00B9191A">
              <w:rPr>
                <w:rFonts w:eastAsia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/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7FC75E5B" w:rsidR="00FF7BAE" w:rsidRPr="002765D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2765D0">
              <w:rPr>
                <w:rFonts w:eastAsia="Calibri" w:cs="Calibri"/>
                <w:sz w:val="24"/>
                <w:lang w:val="sr-Cyrl-RS"/>
              </w:rPr>
              <w:t>Држава и политички оквири цивилизација старог века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05F3706C" w:rsidR="00FF7BAE" w:rsidRPr="009B759B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A538C0">
              <w:rPr>
                <w:rFonts w:eastAsia="Calibri" w:cs="Calibri"/>
                <w:sz w:val="24"/>
                <w:lang w:val="sr-Cyrl-RS"/>
              </w:rPr>
              <w:t xml:space="preserve">Победе и порази </w:t>
            </w:r>
            <w:r w:rsidR="00794066">
              <w:rPr>
                <w:rFonts w:eastAsia="Calibri" w:cs="Calibri"/>
                <w:sz w:val="24"/>
                <w:lang w:val="sr-Cyrl-RS"/>
              </w:rPr>
              <w:t>Р</w:t>
            </w:r>
            <w:r w:rsidR="00A538C0">
              <w:rPr>
                <w:rFonts w:eastAsia="Calibri" w:cs="Calibri"/>
                <w:sz w:val="24"/>
                <w:lang w:val="sr-Cyrl-RS"/>
              </w:rPr>
              <w:t>имског царства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3B15EA80" w:rsidR="00FF7BAE" w:rsidRPr="00AD6B87" w:rsidRDefault="00F60911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Утврђивање и о</w:t>
            </w:r>
            <w:r w:rsidR="008F5223">
              <w:rPr>
                <w:rFonts w:eastAsia="Calibri" w:cs="Calibri"/>
                <w:sz w:val="24"/>
                <w:lang w:val="sr-Cyrl-RS"/>
              </w:rPr>
              <w:t>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791EEFC8" w:rsidR="009971FA" w:rsidRPr="0016623E" w:rsidRDefault="009971FA" w:rsidP="0016623E">
            <w:p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</w:p>
          <w:p w14:paraId="20DC790C" w14:textId="0E549F27" w:rsidR="002E7730" w:rsidRDefault="002E7730" w:rsidP="005D35F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Стицање знања о узроцима, поводима, токовима, биткама и последицама ратова кој</w:t>
            </w:r>
            <w:r w:rsidR="00981132">
              <w:rPr>
                <w:rFonts w:eastAsia="Calibri" w:cs="Calibri"/>
                <w:color w:val="000000"/>
                <w:sz w:val="24"/>
                <w:lang w:val="sr-Cyrl-RS"/>
              </w:rPr>
              <w:t>е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су </w:t>
            </w:r>
            <w:r w:rsidR="00981132">
              <w:rPr>
                <w:rFonts w:eastAsia="Calibri" w:cs="Calibri"/>
                <w:color w:val="000000"/>
                <w:sz w:val="24"/>
                <w:lang w:val="sr-Cyrl-RS"/>
              </w:rPr>
              <w:t>водили Римљан</w:t>
            </w:r>
            <w:r w:rsidR="00A30BB6">
              <w:rPr>
                <w:rFonts w:eastAsia="Calibri" w:cs="Calibri"/>
                <w:color w:val="000000"/>
                <w:sz w:val="24"/>
                <w:lang w:val="sr-Cyrl-RS"/>
              </w:rPr>
              <w:t>и у периоду царства</w:t>
            </w:r>
            <w:r w:rsidR="005D35F9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2914736E" w14:textId="5F6A66EB" w:rsidR="009B759B" w:rsidRPr="009B759B" w:rsidRDefault="00A30BB6" w:rsidP="005D35F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Усвајање нових појмова  из античке римске историје</w:t>
            </w:r>
            <w:r w:rsidR="005D35F9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1E75FF80" w14:textId="0FFB37B7" w:rsidR="00AA4862" w:rsidRPr="003F1059" w:rsidRDefault="00AA4862" w:rsidP="005D35F9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Оспособљавање ученика за коришћење историјске / географске карте</w:t>
            </w:r>
            <w:r w:rsidR="005D35F9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33952200" w:rsidR="00B64094" w:rsidRDefault="00B64094" w:rsidP="005D35F9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5D35F9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7B462E84" w:rsidR="005A1CC2" w:rsidRPr="003F1059" w:rsidRDefault="005A1CC2" w:rsidP="005D35F9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истраживање</w:t>
            </w:r>
            <w:r w:rsidR="005D35F9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CEDA424" w14:textId="73BEF8C1" w:rsidR="00FB3FE7" w:rsidRPr="00FB3FE7" w:rsidRDefault="00B9191A" w:rsidP="00FB3FE7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Ученик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ће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бити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у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стању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да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>:</w:t>
            </w:r>
          </w:p>
          <w:p w14:paraId="097132F9" w14:textId="49AF22E8" w:rsidR="006547ED" w:rsidRPr="006547ED" w:rsidRDefault="005D35F9" w:rsidP="006547E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A538C0">
              <w:rPr>
                <w:rFonts w:eastAsia="Calibri" w:cs="Calibri"/>
                <w:color w:val="000000"/>
                <w:sz w:val="24"/>
                <w:lang w:val="sr-Cyrl-RS"/>
              </w:rPr>
              <w:t>пише војну организацију Римског царства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3FF4DCBE" w14:textId="14618CED" w:rsidR="005A1CC2" w:rsidRDefault="005D35F9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981132">
              <w:rPr>
                <w:rFonts w:eastAsia="Calibri" w:cs="Calibri"/>
                <w:color w:val="000000"/>
                <w:sz w:val="24"/>
                <w:lang w:val="sr-Cyrl-RS"/>
              </w:rPr>
              <w:t xml:space="preserve">бјасни </w:t>
            </w:r>
            <w:r w:rsidR="00A538C0">
              <w:rPr>
                <w:rFonts w:eastAsia="Calibri" w:cs="Calibri"/>
                <w:color w:val="000000"/>
                <w:sz w:val="24"/>
                <w:lang w:val="sr-Cyrl-RS"/>
              </w:rPr>
              <w:t>зашто се римско ширење успорило под царевима и на крају сасвим престало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1B3FB189" w:rsidR="00F16E9E" w:rsidRPr="00A538C0" w:rsidRDefault="005D35F9" w:rsidP="00A538C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н</w:t>
            </w:r>
            <w:r w:rsidR="00981132">
              <w:rPr>
                <w:rFonts w:eastAsia="Calibri" w:cs="Calibri"/>
                <w:color w:val="000000"/>
                <w:sz w:val="24"/>
                <w:lang w:val="sr-Cyrl-RS"/>
              </w:rPr>
              <w:t xml:space="preserve">аведе </w:t>
            </w:r>
            <w:r w:rsidR="00A538C0">
              <w:rPr>
                <w:rFonts w:eastAsia="Calibri" w:cs="Calibri"/>
                <w:color w:val="000000"/>
                <w:sz w:val="24"/>
                <w:lang w:val="sr-Cyrl-RS"/>
              </w:rPr>
              <w:t>најважније споњне непријатеље Римског царства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2CAF15B1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5A1CC2">
              <w:rPr>
                <w:sz w:val="24"/>
                <w:lang w:val="sr-Cyrl-RS"/>
              </w:rPr>
              <w:t xml:space="preserve"> 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Облици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рада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3D236271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18"/>
        <w:gridCol w:w="5216"/>
        <w:gridCol w:w="4308"/>
      </w:tblGrid>
      <w:tr w:rsidR="00BC52C5" w14:paraId="1110E9F0" w14:textId="77777777" w:rsidTr="004A6FCC"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EE532D" w14:paraId="494A97D3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E649E0A" w14:textId="7BC8D695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F6091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2</w:t>
            </w:r>
            <w:r w:rsidR="00253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9AACE6C" w14:textId="530C4C35" w:rsidR="0082252A" w:rsidRPr="00981132" w:rsidRDefault="00EE532D" w:rsidP="00981132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7C7F032" w14:textId="4E7379F5" w:rsidR="00A30BB6" w:rsidRPr="00A30BB6" w:rsidRDefault="00A30BB6" w:rsidP="0016623E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Најављује ученицима да ће урадити блиц контролни у трајању од 15 минута</w:t>
            </w:r>
            <w:r w:rsidR="005D35F9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11036FF" w14:textId="5FC5433E" w:rsidR="00CA3C3A" w:rsidRPr="0016623E" w:rsidRDefault="005D35F9" w:rsidP="0016623E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д</w:t>
            </w:r>
            <w:r w:rsidR="00A30BB6">
              <w:rPr>
                <w:rFonts w:ascii="Calibri" w:eastAsia="Calibri" w:hAnsi="Calibri" w:cs="Calibri"/>
                <w:sz w:val="24"/>
                <w:lang w:val="sr-Cyrl-RS"/>
              </w:rPr>
              <w:t xml:space="preserve">ели </w:t>
            </w:r>
            <w:r w:rsidR="00D519CE">
              <w:rPr>
                <w:rFonts w:ascii="Calibri" w:eastAsia="Calibri" w:hAnsi="Calibri" w:cs="Calibri"/>
                <w:sz w:val="24"/>
                <w:lang w:val="sr-Cyrl-RS"/>
              </w:rPr>
              <w:t xml:space="preserve"> ученике на две групе  и даје им</w:t>
            </w:r>
            <w:r w:rsidR="00A30BB6">
              <w:rPr>
                <w:rFonts w:ascii="Calibri" w:eastAsia="Calibri" w:hAnsi="Calibri" w:cs="Calibri"/>
                <w:sz w:val="24"/>
                <w:lang w:val="sr-Cyrl-RS"/>
              </w:rPr>
              <w:t xml:space="preserve"> наставне листиће са питањима о римској војсци и освајањима у доба краљева и републике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94FA599" w14:textId="06E023AC" w:rsidR="00AA4862" w:rsidRPr="00D519CE" w:rsidRDefault="005D35F9" w:rsidP="00A30BB6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A30BB6">
              <w:rPr>
                <w:rFonts w:ascii="Calibri" w:eastAsia="Calibri" w:hAnsi="Calibri" w:cs="Calibri"/>
                <w:sz w:val="24"/>
                <w:lang w:val="sr-Cyrl-RS"/>
              </w:rPr>
              <w:t>рати ток израде контролног рада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2C74E1B" w14:textId="4D7DCA4E" w:rsidR="00D519CE" w:rsidRPr="00A30BB6" w:rsidRDefault="005D35F9" w:rsidP="00A30BB6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с</w:t>
            </w:r>
            <w:r w:rsidR="00D519CE">
              <w:rPr>
                <w:rFonts w:ascii="Calibri" w:eastAsia="Calibri" w:hAnsi="Calibri" w:cs="Calibri"/>
                <w:sz w:val="24"/>
                <w:lang w:val="sr-Cyrl-RS"/>
              </w:rPr>
              <w:t>акупља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јући</w:t>
            </w:r>
            <w:r w:rsidR="00D519CE">
              <w:rPr>
                <w:rFonts w:ascii="Calibri" w:eastAsia="Calibri" w:hAnsi="Calibri" w:cs="Calibri"/>
                <w:sz w:val="24"/>
                <w:lang w:val="sr-Cyrl-RS"/>
              </w:rPr>
              <w:t xml:space="preserve"> урађене листиће обавештава ученике да ће им резултати бити саопштени следећег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3696A67" w14:textId="054E857E" w:rsidR="00352015" w:rsidRPr="00507575" w:rsidRDefault="00352015" w:rsidP="00A87F6C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4143EBC" w14:textId="77777777" w:rsidR="00EE532D" w:rsidRPr="004C3CEC" w:rsidRDefault="00EE532D" w:rsidP="001A6582">
            <w:pPr>
              <w:tabs>
                <w:tab w:val="left" w:pos="7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AB0BAB1" w14:textId="57261274" w:rsidR="001A6582" w:rsidRPr="001D3ADB" w:rsidRDefault="00EE532D" w:rsidP="001D3ADB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F380FAC" w14:textId="52D4AA0F" w:rsidR="00EE532D" w:rsidRPr="00EE532D" w:rsidRDefault="00EE532D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Одговара на питања</w:t>
            </w:r>
            <w:r w:rsidR="001D3ADB">
              <w:rPr>
                <w:rFonts w:ascii="Calibri" w:eastAsia="Calibri" w:hAnsi="Calibri" w:cs="Calibri"/>
                <w:sz w:val="24"/>
                <w:lang w:val="sr-Cyrl-RS"/>
              </w:rPr>
              <w:t xml:space="preserve"> на наставном листићу</w:t>
            </w:r>
          </w:p>
          <w:p w14:paraId="7A7C2C34" w14:textId="4AC5D1E1" w:rsidR="00EE532D" w:rsidRPr="002E7730" w:rsidRDefault="005D35F9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9EE590" w14:textId="3B5571A6" w:rsidR="002E7730" w:rsidRPr="005C5617" w:rsidRDefault="002E7730" w:rsidP="001D3ADB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C9B3DFE" w14:textId="00917D28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9F769F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2</w:t>
            </w:r>
            <w:r w:rsidR="005C561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50D519A" w14:textId="5CE5C263" w:rsidR="00AD2726" w:rsidRPr="00D519CE" w:rsidRDefault="00FB3FE7" w:rsidP="00D519CE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нову наставну јединицу и:</w:t>
            </w:r>
          </w:p>
          <w:p w14:paraId="3C92874C" w14:textId="126F25CF" w:rsidR="00F54900" w:rsidRPr="00CA3C3A" w:rsidRDefault="00F60911" w:rsidP="00676418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Подсећа ученике да су војне реформе Гаја Марија поред позитивних имале и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негативну последицу проузрокујући већу верност војсковођи него држави</w:t>
            </w:r>
            <w:r w:rsidR="005D35F9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44A0DA9" w14:textId="00BD3D4B" w:rsidR="001D6262" w:rsidRPr="00F60911" w:rsidRDefault="005D35F9" w:rsidP="00F5490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F60911">
              <w:rPr>
                <w:rFonts w:ascii="Calibri" w:eastAsia="Calibri" w:hAnsi="Calibri" w:cs="Calibri"/>
                <w:sz w:val="24"/>
                <w:lang w:val="sr-Cyrl-RS"/>
              </w:rPr>
              <w:t>оставња им питања о периоду Принципата и коментарише одговоре ученика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69FE437" w14:textId="0AE06F06" w:rsidR="00F60911" w:rsidRPr="001D6262" w:rsidRDefault="005D35F9" w:rsidP="00F5490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F60911">
              <w:rPr>
                <w:rFonts w:ascii="Calibri" w:eastAsia="Calibri" w:hAnsi="Calibri" w:cs="Calibri"/>
                <w:sz w:val="24"/>
                <w:lang w:val="sr-Cyrl-RS"/>
              </w:rPr>
              <w:t>овори о римској војсци у време Августа: војни рок 25 година, бројности од 250.000 војника, замену савезничких одреда са помоћним, легионарима и о преторијанцима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8984FC7" w14:textId="5CD5B35C" w:rsidR="001D6262" w:rsidRPr="009F769F" w:rsidRDefault="005D35F9" w:rsidP="001D6262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1D6262">
              <w:rPr>
                <w:rFonts w:ascii="Calibri" w:eastAsia="Calibri" w:hAnsi="Calibri" w:cs="Calibri"/>
                <w:sz w:val="24"/>
                <w:lang w:val="sr-Cyrl-RS"/>
              </w:rPr>
              <w:t>оказује карту на</w:t>
            </w:r>
            <w:r w:rsidR="00D519CE">
              <w:rPr>
                <w:rFonts w:ascii="Calibri" w:eastAsia="Calibri" w:hAnsi="Calibri" w:cs="Calibri"/>
                <w:sz w:val="24"/>
                <w:lang w:val="sr-Cyrl-RS"/>
              </w:rPr>
              <w:t xml:space="preserve"> страни 145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 w:rsidR="00D519CE">
              <w:rPr>
                <w:rFonts w:ascii="Calibri" w:eastAsia="Calibri" w:hAnsi="Calibri" w:cs="Calibri"/>
                <w:sz w:val="24"/>
                <w:lang w:val="sr-Cyrl-RS"/>
              </w:rPr>
              <w:t xml:space="preserve"> у уџбенику</w:t>
            </w:r>
            <w:r w:rsidR="009F769F">
              <w:rPr>
                <w:rFonts w:ascii="Calibri" w:eastAsia="Calibri" w:hAnsi="Calibri" w:cs="Calibri"/>
                <w:sz w:val="24"/>
                <w:lang w:val="sr-Cyrl-RS"/>
              </w:rPr>
              <w:t xml:space="preserve"> где је приказано Римско царство у доба Августа и анализира је са ученицима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C5E4040" w14:textId="4744FB4A" w:rsidR="009F769F" w:rsidRPr="001D3ADB" w:rsidRDefault="005D35F9" w:rsidP="001D6262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9F769F">
              <w:rPr>
                <w:rFonts w:ascii="Calibri" w:eastAsia="Calibri" w:hAnsi="Calibri" w:cs="Calibri"/>
                <w:sz w:val="24"/>
                <w:lang w:val="sr-Cyrl-RS"/>
              </w:rPr>
              <w:t xml:space="preserve">редаје о даљим освајањима на Балканском (устанак Батона и заузимање Тракије и Дакије) и Пиринејском полуострву, Британским острвима (Клаудије и Хадријан-зид), на простору Германије </w:t>
            </w:r>
            <w:r w:rsidR="001D3ADB">
              <w:rPr>
                <w:rFonts w:ascii="Calibri" w:eastAsia="Calibri" w:hAnsi="Calibri" w:cs="Calibri"/>
                <w:sz w:val="24"/>
                <w:lang w:val="sr-Cyrl-RS"/>
              </w:rPr>
              <w:t xml:space="preserve">(пораз у </w:t>
            </w:r>
            <w:r w:rsidR="009F769F">
              <w:rPr>
                <w:rFonts w:ascii="Calibri" w:eastAsia="Calibri" w:hAnsi="Calibri" w:cs="Calibri"/>
                <w:sz w:val="24"/>
                <w:lang w:val="sr-Cyrl-RS"/>
              </w:rPr>
              <w:t>Теутобуршкој шуми</w:t>
            </w:r>
            <w:r w:rsidR="001D3ADB">
              <w:rPr>
                <w:rFonts w:ascii="Calibri" w:eastAsia="Calibri" w:hAnsi="Calibri" w:cs="Calibri"/>
                <w:sz w:val="24"/>
                <w:lang w:val="sr-Cyrl-RS"/>
              </w:rPr>
              <w:t>)</w:t>
            </w:r>
            <w:r w:rsidR="009F769F">
              <w:rPr>
                <w:rFonts w:ascii="Calibri" w:eastAsia="Calibri" w:hAnsi="Calibri" w:cs="Calibri"/>
                <w:sz w:val="24"/>
                <w:lang w:val="sr-Cyrl-RS"/>
              </w:rPr>
              <w:t xml:space="preserve">  у Африци</w:t>
            </w:r>
            <w:r w:rsidR="001D3ADB">
              <w:rPr>
                <w:rFonts w:ascii="Calibri" w:eastAsia="Calibri" w:hAnsi="Calibri" w:cs="Calibri"/>
                <w:sz w:val="24"/>
                <w:lang w:val="sr-Cyrl-RS"/>
              </w:rPr>
              <w:t xml:space="preserve"> (Мауританија)</w:t>
            </w:r>
            <w:r w:rsidR="009F769F">
              <w:rPr>
                <w:rFonts w:ascii="Calibri" w:eastAsia="Calibri" w:hAnsi="Calibri" w:cs="Calibri"/>
                <w:sz w:val="24"/>
                <w:lang w:val="sr-Cyrl-RS"/>
              </w:rPr>
              <w:t xml:space="preserve"> и</w:t>
            </w:r>
            <w:r w:rsidR="001D3ADB">
              <w:rPr>
                <w:rFonts w:ascii="Calibri" w:eastAsia="Calibri" w:hAnsi="Calibri" w:cs="Calibri"/>
                <w:sz w:val="24"/>
                <w:lang w:val="sr-Cyrl-RS"/>
              </w:rPr>
              <w:t xml:space="preserve"> Азији</w:t>
            </w:r>
            <w:r w:rsidR="009F769F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1D3ADB">
              <w:rPr>
                <w:rFonts w:ascii="Calibri" w:eastAsia="Calibri" w:hAnsi="Calibri" w:cs="Calibri"/>
                <w:sz w:val="24"/>
                <w:lang w:val="sr-Cyrl-RS"/>
              </w:rPr>
              <w:t>(</w:t>
            </w:r>
            <w:r w:rsidR="009F769F">
              <w:rPr>
                <w:rFonts w:ascii="Calibri" w:eastAsia="Calibri" w:hAnsi="Calibri" w:cs="Calibri"/>
                <w:sz w:val="24"/>
                <w:lang w:val="sr-Cyrl-RS"/>
              </w:rPr>
              <w:t>борб</w:t>
            </w:r>
            <w:r w:rsidR="001D3ADB">
              <w:rPr>
                <w:rFonts w:ascii="Calibri" w:eastAsia="Calibri" w:hAnsi="Calibri" w:cs="Calibri"/>
                <w:sz w:val="24"/>
                <w:lang w:val="sr-Cyrl-RS"/>
              </w:rPr>
              <w:t xml:space="preserve">е </w:t>
            </w:r>
            <w:r w:rsidR="009F769F">
              <w:rPr>
                <w:rFonts w:ascii="Calibri" w:eastAsia="Calibri" w:hAnsi="Calibri" w:cs="Calibri"/>
                <w:sz w:val="24"/>
                <w:lang w:val="sr-Cyrl-RS"/>
              </w:rPr>
              <w:t xml:space="preserve"> против</w:t>
            </w:r>
            <w:r w:rsidR="001D3ADB">
              <w:rPr>
                <w:rFonts w:ascii="Calibri" w:eastAsia="Calibri" w:hAnsi="Calibri" w:cs="Calibri"/>
                <w:sz w:val="24"/>
                <w:lang w:val="sr-Cyrl-RS"/>
              </w:rPr>
              <w:t xml:space="preserve"> Набатејаца и </w:t>
            </w:r>
            <w:r w:rsidR="009F769F">
              <w:rPr>
                <w:rFonts w:ascii="Calibri" w:eastAsia="Calibri" w:hAnsi="Calibri" w:cs="Calibri"/>
                <w:sz w:val="24"/>
                <w:lang w:val="sr-Cyrl-RS"/>
              </w:rPr>
              <w:t xml:space="preserve"> Парте</w:t>
            </w:r>
            <w:r w:rsidR="001D3ADB">
              <w:rPr>
                <w:rFonts w:ascii="Calibri" w:eastAsia="Calibri" w:hAnsi="Calibri" w:cs="Calibri"/>
                <w:sz w:val="24"/>
                <w:lang w:val="sr-Cyrl-RS"/>
              </w:rPr>
              <w:t>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683ABE8F" w14:textId="49BDA7DB" w:rsidR="001D3ADB" w:rsidRPr="001D6262" w:rsidRDefault="005D35F9" w:rsidP="001D6262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1D3ADB">
              <w:rPr>
                <w:rFonts w:ascii="Calibri" w:eastAsia="Calibri" w:hAnsi="Calibri" w:cs="Calibri"/>
                <w:sz w:val="24"/>
                <w:lang w:val="sr-Cyrl-RS"/>
              </w:rPr>
              <w:t xml:space="preserve">нализира карту на 147. страни уџбеника где је приказано Римско царство средином </w:t>
            </w:r>
            <w:r w:rsidR="001D3ADB">
              <w:rPr>
                <w:rFonts w:ascii="Calibri" w:eastAsia="Calibri" w:hAnsi="Calibri" w:cs="Calibri"/>
                <w:sz w:val="24"/>
                <w:lang w:val="en-GB"/>
              </w:rPr>
              <w:t>II</w:t>
            </w:r>
            <w:r w:rsidR="001D3ADB">
              <w:rPr>
                <w:rFonts w:ascii="Calibri" w:eastAsia="Calibri" w:hAnsi="Calibri" w:cs="Calibri"/>
                <w:sz w:val="24"/>
                <w:lang w:val="sr-Cyrl-RS"/>
              </w:rPr>
              <w:t xml:space="preserve"> века нове ере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FC5F543" w14:textId="42CA3570" w:rsidR="005C5617" w:rsidRPr="001D3ADB" w:rsidRDefault="005D35F9" w:rsidP="001D3ADB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9F769F">
              <w:rPr>
                <w:rFonts w:ascii="Calibri" w:eastAsia="Calibri" w:hAnsi="Calibri" w:cs="Calibri"/>
                <w:sz w:val="24"/>
                <w:lang w:val="sr-Cyrl-RS"/>
              </w:rPr>
              <w:t xml:space="preserve">аглашава </w:t>
            </w:r>
            <w:r w:rsidR="001D3ADB">
              <w:rPr>
                <w:rFonts w:ascii="Calibri" w:eastAsia="Calibri" w:hAnsi="Calibri" w:cs="Calibri"/>
                <w:sz w:val="24"/>
                <w:lang w:val="sr-Cyrl-RS"/>
              </w:rPr>
              <w:t xml:space="preserve">значај појединих војсковођа као што су цареви Трајан и Хадријан, али </w:t>
            </w:r>
            <w:r w:rsidR="001D3ADB"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и да многи из тог периода не предводе војску већ именују тзв. легате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7CB0D63" w14:textId="77777777" w:rsidR="00EE532D" w:rsidRDefault="00EE532D" w:rsidP="00EE532D">
            <w:pPr>
              <w:spacing w:after="0" w:line="240" w:lineRule="auto"/>
              <w:ind w:left="451"/>
              <w:rPr>
                <w:rFonts w:ascii="Calibri" w:eastAsia="Calibri" w:hAnsi="Calibri" w:cs="Calibri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76E51EF7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 w:rsidR="005D35F9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240A18BD" w14:textId="5FDB5E14" w:rsidR="00EE532D" w:rsidRDefault="005D35F9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дговара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E57D269" w14:textId="7FDC10A6" w:rsidR="00ED0A18" w:rsidRPr="00286E5F" w:rsidRDefault="005D35F9" w:rsidP="00286E5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з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24415" w14:textId="27857420" w:rsidR="00B849BB" w:rsidRPr="00B849BB" w:rsidRDefault="005D35F9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B849BB" w:rsidRPr="00B849BB">
              <w:rPr>
                <w:rFonts w:ascii="Calibri" w:eastAsia="Calibri" w:hAnsi="Calibri" w:cs="Calibri"/>
                <w:sz w:val="24"/>
                <w:lang w:val="sr-Cyrl-RS"/>
              </w:rPr>
              <w:t>рати показано</w:t>
            </w:r>
            <w:r w:rsidR="00ED0A18" w:rsidRPr="00B849BB">
              <w:rPr>
                <w:rFonts w:ascii="Calibri" w:eastAsia="Calibri" w:hAnsi="Calibri" w:cs="Calibri"/>
                <w:sz w:val="24"/>
                <w:lang w:val="sr-Cyrl-RS"/>
              </w:rPr>
              <w:t xml:space="preserve"> на географској / историјској карти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F281C87" w14:textId="2486A48D" w:rsidR="00286E5F" w:rsidRPr="005D35F9" w:rsidRDefault="005D35F9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53C0002" w14:textId="6CEDEA1C" w:rsidR="005D35F9" w:rsidRPr="005D35F9" w:rsidRDefault="005D35F9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бележи непознате појмове,</w:t>
            </w:r>
          </w:p>
          <w:p w14:paraId="215BD802" w14:textId="3F69633A" w:rsidR="005D35F9" w:rsidRPr="00B849BB" w:rsidRDefault="005D35F9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користи уџбеник,</w:t>
            </w:r>
          </w:p>
          <w:p w14:paraId="469E675C" w14:textId="133A8675" w:rsidR="00EE532D" w:rsidRPr="008F79EB" w:rsidRDefault="005D35F9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3EBE27" w14:textId="326AB33B" w:rsidR="00EE532D" w:rsidRDefault="005D35F9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D0A18" w14:paraId="28331181" w14:textId="77777777" w:rsidTr="004A6FCC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F188706" w14:textId="0BE6D92F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014E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79D254" w14:textId="77777777" w:rsidR="00ED0A18" w:rsidRPr="00ED0A18" w:rsidRDefault="00ED0A18" w:rsidP="00ED0A18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467B71EA" w14:textId="0E46447A" w:rsidR="0056050C" w:rsidRPr="001D3ADB" w:rsidRDefault="00447DBF" w:rsidP="001D3ADB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</w:t>
            </w:r>
            <w:r w:rsidR="001D3ADB">
              <w:rPr>
                <w:rFonts w:ascii="Calibri" w:eastAsia="Calibri" w:hAnsi="Calibri" w:cs="Calibri"/>
                <w:sz w:val="24"/>
                <w:lang w:val="sr-Cyrl-RS"/>
              </w:rPr>
              <w:t>ставља п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итања</w:t>
            </w:r>
            <w:r w:rsidR="001D3ADB">
              <w:rPr>
                <w:rFonts w:ascii="Calibri" w:eastAsia="Calibri" w:hAnsi="Calibri" w:cs="Calibri"/>
                <w:sz w:val="24"/>
                <w:lang w:val="sr-Cyrl-RS"/>
              </w:rPr>
              <w:t xml:space="preserve"> ученицима о појмовима и личностима које је поменуо на часу како би поновили оно што су чули и тако утврдили стечено знање</w:t>
            </w:r>
          </w:p>
          <w:p w14:paraId="2D068B72" w14:textId="7777777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F205453" w14:textId="77777777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BA66BF6" w14:textId="6270DD3B" w:rsidR="00ED0A18" w:rsidRPr="005D35F9" w:rsidRDefault="00ED0A18" w:rsidP="00F275B0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0BEEEFC6" w14:textId="3B5DD435" w:rsidR="00F275B0" w:rsidRPr="00F275B0" w:rsidRDefault="00F275B0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Одговара на питања</w:t>
            </w:r>
            <w:r w:rsidR="005D35F9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459E58D" w14:textId="04C4C2F1" w:rsidR="00ED0A18" w:rsidRPr="00ED0A18" w:rsidRDefault="005D35F9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0FF5FEC" w14:textId="7D437DA8" w:rsidR="00ED0A18" w:rsidRPr="00ED0A18" w:rsidRDefault="005D35F9" w:rsidP="00ED0A18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2E4DB5C5" w14:textId="77777777" w:rsidR="00ED0A18" w:rsidRDefault="00ED0A18" w:rsidP="00ED0A18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11A09C4A" w:rsidR="00ED0A18" w:rsidRPr="005D35F9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5D35F9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9988651" w14:textId="3107305F" w:rsidR="005D35F9" w:rsidRPr="00D10449" w:rsidRDefault="005D35F9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bookmarkStart w:id="0" w:name="_GoBack"/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Ученик у усменом и писаном излагању користи основне историјске појмове и </w:t>
            </w:r>
            <w:r w:rsidR="00A76A5B">
              <w:rPr>
                <w:rFonts w:ascii="Calibri" w:eastAsia="Calibri" w:hAnsi="Calibri" w:cs="Calibri"/>
                <w:sz w:val="24"/>
                <w:lang w:val="sr-Cyrl-RS"/>
              </w:rPr>
              <w:t>хронолошке одреднице на одговарајучи начин</w:t>
            </w:r>
            <w:bookmarkEnd w:id="0"/>
            <w:r w:rsidR="00A76A5B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0F958E16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Повезивање раније стечених знања ученика са новим градивом </w:t>
            </w:r>
          </w:p>
          <w:p w14:paraId="7778905F" w14:textId="01E03B31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1973B8">
        <w:trPr>
          <w:trHeight w:val="1"/>
        </w:trPr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F9C176" w14:textId="77777777" w:rsidR="008310FE" w:rsidRDefault="008310FE" w:rsidP="00136594">
      <w:pPr>
        <w:spacing w:after="0" w:line="240" w:lineRule="auto"/>
      </w:pPr>
      <w:r>
        <w:separator/>
      </w:r>
    </w:p>
  </w:endnote>
  <w:endnote w:type="continuationSeparator" w:id="0">
    <w:p w14:paraId="303EB6DC" w14:textId="77777777" w:rsidR="008310FE" w:rsidRDefault="008310FE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D1571B" w14:textId="77777777" w:rsidR="008310FE" w:rsidRDefault="008310FE" w:rsidP="00136594">
      <w:pPr>
        <w:spacing w:after="0" w:line="240" w:lineRule="auto"/>
      </w:pPr>
      <w:r>
        <w:separator/>
      </w:r>
    </w:p>
  </w:footnote>
  <w:footnote w:type="continuationSeparator" w:id="0">
    <w:p w14:paraId="07217A84" w14:textId="77777777" w:rsidR="008310FE" w:rsidRDefault="008310FE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75E128F"/>
    <w:multiLevelType w:val="hybridMultilevel"/>
    <w:tmpl w:val="598494C6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1"/>
  </w:num>
  <w:num w:numId="6">
    <w:abstractNumId w:val="6"/>
  </w:num>
  <w:num w:numId="7">
    <w:abstractNumId w:val="10"/>
  </w:num>
  <w:num w:numId="8">
    <w:abstractNumId w:val="5"/>
  </w:num>
  <w:num w:numId="9">
    <w:abstractNumId w:val="16"/>
  </w:num>
  <w:num w:numId="10">
    <w:abstractNumId w:val="4"/>
  </w:num>
  <w:num w:numId="11">
    <w:abstractNumId w:val="9"/>
  </w:num>
  <w:num w:numId="12">
    <w:abstractNumId w:val="13"/>
  </w:num>
  <w:num w:numId="13">
    <w:abstractNumId w:val="14"/>
  </w:num>
  <w:num w:numId="14">
    <w:abstractNumId w:val="8"/>
  </w:num>
  <w:num w:numId="15">
    <w:abstractNumId w:val="15"/>
  </w:num>
  <w:num w:numId="16">
    <w:abstractNumId w:val="3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14E6C"/>
    <w:rsid w:val="00027D5C"/>
    <w:rsid w:val="000523CD"/>
    <w:rsid w:val="000716B7"/>
    <w:rsid w:val="000759FB"/>
    <w:rsid w:val="00083793"/>
    <w:rsid w:val="0009191B"/>
    <w:rsid w:val="000941BC"/>
    <w:rsid w:val="000C0467"/>
    <w:rsid w:val="000D462C"/>
    <w:rsid w:val="00120556"/>
    <w:rsid w:val="001225A0"/>
    <w:rsid w:val="00136594"/>
    <w:rsid w:val="00142898"/>
    <w:rsid w:val="00146637"/>
    <w:rsid w:val="0016623E"/>
    <w:rsid w:val="0018488C"/>
    <w:rsid w:val="001934E3"/>
    <w:rsid w:val="001973B8"/>
    <w:rsid w:val="001A282B"/>
    <w:rsid w:val="001A6582"/>
    <w:rsid w:val="001B0698"/>
    <w:rsid w:val="001D3ADB"/>
    <w:rsid w:val="001D6262"/>
    <w:rsid w:val="002338C4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6FE3"/>
    <w:rsid w:val="002A0E7C"/>
    <w:rsid w:val="002C7005"/>
    <w:rsid w:val="002D0E6A"/>
    <w:rsid w:val="002E7730"/>
    <w:rsid w:val="003276B6"/>
    <w:rsid w:val="003312BE"/>
    <w:rsid w:val="00331758"/>
    <w:rsid w:val="00341F55"/>
    <w:rsid w:val="00352015"/>
    <w:rsid w:val="00357EB8"/>
    <w:rsid w:val="00393494"/>
    <w:rsid w:val="003A2DD1"/>
    <w:rsid w:val="003A3386"/>
    <w:rsid w:val="003B016B"/>
    <w:rsid w:val="003B2745"/>
    <w:rsid w:val="003B7D73"/>
    <w:rsid w:val="003C078E"/>
    <w:rsid w:val="003F1059"/>
    <w:rsid w:val="003F3B6E"/>
    <w:rsid w:val="00415B37"/>
    <w:rsid w:val="00444E2A"/>
    <w:rsid w:val="00447DBF"/>
    <w:rsid w:val="004A59EA"/>
    <w:rsid w:val="004A6FCC"/>
    <w:rsid w:val="004A76F0"/>
    <w:rsid w:val="004B0909"/>
    <w:rsid w:val="004C3CEC"/>
    <w:rsid w:val="004F3D6B"/>
    <w:rsid w:val="00504A21"/>
    <w:rsid w:val="00507575"/>
    <w:rsid w:val="00512EB5"/>
    <w:rsid w:val="0053227A"/>
    <w:rsid w:val="0056050C"/>
    <w:rsid w:val="00573C01"/>
    <w:rsid w:val="005800E7"/>
    <w:rsid w:val="0058755E"/>
    <w:rsid w:val="00587A55"/>
    <w:rsid w:val="005A197B"/>
    <w:rsid w:val="005A1CC2"/>
    <w:rsid w:val="005A2BC3"/>
    <w:rsid w:val="005C5617"/>
    <w:rsid w:val="005C6275"/>
    <w:rsid w:val="005D05CE"/>
    <w:rsid w:val="005D35F9"/>
    <w:rsid w:val="005D66A8"/>
    <w:rsid w:val="00600C91"/>
    <w:rsid w:val="00621DE4"/>
    <w:rsid w:val="00624E0E"/>
    <w:rsid w:val="006547ED"/>
    <w:rsid w:val="00676418"/>
    <w:rsid w:val="0068549A"/>
    <w:rsid w:val="00693A03"/>
    <w:rsid w:val="0071122E"/>
    <w:rsid w:val="00782F96"/>
    <w:rsid w:val="00794066"/>
    <w:rsid w:val="007A09B2"/>
    <w:rsid w:val="007C4445"/>
    <w:rsid w:val="007C65EF"/>
    <w:rsid w:val="007E6717"/>
    <w:rsid w:val="00802A20"/>
    <w:rsid w:val="00815835"/>
    <w:rsid w:val="0082252A"/>
    <w:rsid w:val="00830EB2"/>
    <w:rsid w:val="008310FE"/>
    <w:rsid w:val="0083270C"/>
    <w:rsid w:val="008449F6"/>
    <w:rsid w:val="00890521"/>
    <w:rsid w:val="008929D0"/>
    <w:rsid w:val="008A5E13"/>
    <w:rsid w:val="008B1DB1"/>
    <w:rsid w:val="008B3216"/>
    <w:rsid w:val="008E2D20"/>
    <w:rsid w:val="008E51C9"/>
    <w:rsid w:val="008F5223"/>
    <w:rsid w:val="008F79EB"/>
    <w:rsid w:val="009263A9"/>
    <w:rsid w:val="00935C16"/>
    <w:rsid w:val="009417C9"/>
    <w:rsid w:val="009543F4"/>
    <w:rsid w:val="00981132"/>
    <w:rsid w:val="0099532B"/>
    <w:rsid w:val="009971FA"/>
    <w:rsid w:val="009B759B"/>
    <w:rsid w:val="009B7A4F"/>
    <w:rsid w:val="009D56BA"/>
    <w:rsid w:val="009F769F"/>
    <w:rsid w:val="00A02F45"/>
    <w:rsid w:val="00A068C3"/>
    <w:rsid w:val="00A30BB6"/>
    <w:rsid w:val="00A44288"/>
    <w:rsid w:val="00A453D7"/>
    <w:rsid w:val="00A538C0"/>
    <w:rsid w:val="00A6496F"/>
    <w:rsid w:val="00A76A5B"/>
    <w:rsid w:val="00A80881"/>
    <w:rsid w:val="00A84668"/>
    <w:rsid w:val="00A87F6C"/>
    <w:rsid w:val="00AA300D"/>
    <w:rsid w:val="00AA4862"/>
    <w:rsid w:val="00AA4C35"/>
    <w:rsid w:val="00AA764F"/>
    <w:rsid w:val="00AB5313"/>
    <w:rsid w:val="00AB63CF"/>
    <w:rsid w:val="00AD114E"/>
    <w:rsid w:val="00AD2726"/>
    <w:rsid w:val="00AD3076"/>
    <w:rsid w:val="00AD6B87"/>
    <w:rsid w:val="00AE4D8A"/>
    <w:rsid w:val="00AE67FF"/>
    <w:rsid w:val="00B02BD7"/>
    <w:rsid w:val="00B04363"/>
    <w:rsid w:val="00B33B8C"/>
    <w:rsid w:val="00B44F44"/>
    <w:rsid w:val="00B46414"/>
    <w:rsid w:val="00B64094"/>
    <w:rsid w:val="00B849BB"/>
    <w:rsid w:val="00B9191A"/>
    <w:rsid w:val="00BB44CB"/>
    <w:rsid w:val="00BC52C5"/>
    <w:rsid w:val="00C15A43"/>
    <w:rsid w:val="00C170FB"/>
    <w:rsid w:val="00C23BD2"/>
    <w:rsid w:val="00C6792F"/>
    <w:rsid w:val="00C749F9"/>
    <w:rsid w:val="00CA3C3A"/>
    <w:rsid w:val="00CD3847"/>
    <w:rsid w:val="00D10449"/>
    <w:rsid w:val="00D1227E"/>
    <w:rsid w:val="00D2354B"/>
    <w:rsid w:val="00D30527"/>
    <w:rsid w:val="00D460BE"/>
    <w:rsid w:val="00D519CE"/>
    <w:rsid w:val="00D7547E"/>
    <w:rsid w:val="00D823FD"/>
    <w:rsid w:val="00D96E60"/>
    <w:rsid w:val="00DF42C6"/>
    <w:rsid w:val="00E201F1"/>
    <w:rsid w:val="00E45D72"/>
    <w:rsid w:val="00EA45B0"/>
    <w:rsid w:val="00ED0A18"/>
    <w:rsid w:val="00ED2441"/>
    <w:rsid w:val="00EE532D"/>
    <w:rsid w:val="00EF0943"/>
    <w:rsid w:val="00F16E9E"/>
    <w:rsid w:val="00F22DB8"/>
    <w:rsid w:val="00F275B0"/>
    <w:rsid w:val="00F518C0"/>
    <w:rsid w:val="00F54900"/>
    <w:rsid w:val="00F60911"/>
    <w:rsid w:val="00FB3FE7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6</cp:revision>
  <dcterms:created xsi:type="dcterms:W3CDTF">2019-12-27T23:50:00Z</dcterms:created>
  <dcterms:modified xsi:type="dcterms:W3CDTF">2020-01-09T13:59:00Z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